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D42" w:rsidRDefault="00811D42" w:rsidP="00811D4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Приложение № 2</w:t>
      </w:r>
    </w:p>
    <w:p w:rsidR="00811D42" w:rsidRDefault="00811D42" w:rsidP="00811D42">
      <w:pPr>
        <w:ind w:firstLine="709"/>
        <w:rPr>
          <w:sz w:val="28"/>
          <w:szCs w:val="28"/>
        </w:rPr>
      </w:pPr>
    </w:p>
    <w:p w:rsidR="00811D42" w:rsidRPr="000834F3" w:rsidRDefault="00811D42" w:rsidP="00811D4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УТВЕРЖДЕН</w:t>
      </w:r>
    </w:p>
    <w:p w:rsidR="00811D42" w:rsidRDefault="00811D42" w:rsidP="00811D42">
      <w:pPr>
        <w:ind w:firstLine="709"/>
        <w:rPr>
          <w:sz w:val="28"/>
          <w:szCs w:val="28"/>
        </w:rPr>
      </w:pPr>
    </w:p>
    <w:p w:rsidR="00811D42" w:rsidRDefault="00811D42" w:rsidP="00811D4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</w:t>
      </w:r>
      <w:r w:rsidRPr="000834F3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 xml:space="preserve">Правительства </w:t>
      </w:r>
    </w:p>
    <w:p w:rsidR="00811D42" w:rsidRPr="000834F3" w:rsidRDefault="00811D42" w:rsidP="00811D4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Кировской области                       </w:t>
      </w:r>
    </w:p>
    <w:p w:rsidR="00811D42" w:rsidRPr="000834F3" w:rsidRDefault="00811D42" w:rsidP="00811D4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0834F3">
        <w:rPr>
          <w:sz w:val="28"/>
          <w:szCs w:val="28"/>
        </w:rPr>
        <w:t xml:space="preserve">от </w:t>
      </w:r>
      <w:r w:rsidR="0092245C">
        <w:rPr>
          <w:sz w:val="28"/>
          <w:szCs w:val="28"/>
        </w:rPr>
        <w:t>22.12.2021</w:t>
      </w:r>
      <w:r>
        <w:rPr>
          <w:sz w:val="28"/>
          <w:szCs w:val="28"/>
        </w:rPr>
        <w:t xml:space="preserve">    </w:t>
      </w:r>
      <w:r w:rsidRPr="000834F3">
        <w:rPr>
          <w:sz w:val="28"/>
          <w:szCs w:val="28"/>
        </w:rPr>
        <w:t>№</w:t>
      </w:r>
      <w:r w:rsidR="0092245C">
        <w:rPr>
          <w:sz w:val="28"/>
          <w:szCs w:val="28"/>
        </w:rPr>
        <w:t xml:space="preserve"> 719-П</w:t>
      </w:r>
      <w:bookmarkStart w:id="0" w:name="_GoBack"/>
      <w:bookmarkEnd w:id="0"/>
    </w:p>
    <w:p w:rsidR="00811D42" w:rsidRDefault="00811D42" w:rsidP="00811D42">
      <w:pPr>
        <w:autoSpaceDE w:val="0"/>
        <w:autoSpaceDN w:val="0"/>
        <w:adjustRightInd w:val="0"/>
        <w:spacing w:before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557FEB" w:rsidRDefault="00557FEB" w:rsidP="00557FEB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индикаторов риска нарушения обязательных требований </w:t>
      </w:r>
      <w:r>
        <w:rPr>
          <w:b/>
          <w:bCs/>
          <w:sz w:val="28"/>
          <w:szCs w:val="28"/>
        </w:rPr>
        <w:br/>
        <w:t>при осуществлении регионального государственного контроля (надзора) в области охраны и использования особо охраняемых природных территорий на территории Кировской области</w:t>
      </w:r>
    </w:p>
    <w:p w:rsidR="00D71B6A" w:rsidRDefault="00557FEB" w:rsidP="00D71B6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71B6A">
        <w:rPr>
          <w:sz w:val="28"/>
          <w:szCs w:val="28"/>
        </w:rPr>
        <w:t>Получение информации, содержащейся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указывающей на нарушение обязательных требований, касающихся:</w:t>
      </w:r>
    </w:p>
    <w:p w:rsidR="00D71B6A" w:rsidRDefault="00D71B6A" w:rsidP="00D71B6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режима особо охраняемой природной территории</w:t>
      </w:r>
      <w:r w:rsidR="00102C22">
        <w:rPr>
          <w:sz w:val="28"/>
          <w:szCs w:val="28"/>
        </w:rPr>
        <w:t>;</w:t>
      </w:r>
    </w:p>
    <w:p w:rsidR="00D71B6A" w:rsidRDefault="00D71B6A" w:rsidP="00D71B6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D71B6A" w:rsidRDefault="00D71B6A" w:rsidP="00D71B6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режима охранных зон особо охраняемых природных территорий;</w:t>
      </w:r>
    </w:p>
    <w:p w:rsidR="00D71B6A" w:rsidRDefault="00D71B6A" w:rsidP="00D71B6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исполнения решений, принимаемых по результатам контрольных (надзорных) мероприятий.</w:t>
      </w:r>
    </w:p>
    <w:p w:rsidR="00D71B6A" w:rsidRDefault="00D71B6A" w:rsidP="00D71B6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Выявление при проведении контрольных (надзорных) мероприятий без взаимодействия с контролируемым лицом признаков, свидетельствующих о нарушении установленного режима или иных правил охраны и использования окружающей среды и природных ресурсов на особо охраняемых природных территориях либо в охранных зонах особо охраняемых природных территорий.</w:t>
      </w:r>
    </w:p>
    <w:p w:rsidR="00D71B6A" w:rsidRPr="001064B0" w:rsidRDefault="00D71B6A" w:rsidP="00D71B6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D71B6A" w:rsidRDefault="00D71B6A" w:rsidP="00D71B6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</w:t>
      </w:r>
    </w:p>
    <w:sectPr w:rsidR="00D71B6A" w:rsidSect="008A4654">
      <w:headerReference w:type="default" r:id="rId6"/>
      <w:pgSz w:w="11906" w:h="16838"/>
      <w:pgMar w:top="1418" w:right="851" w:bottom="1134" w:left="18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244" w:rsidRDefault="00417244" w:rsidP="00C73B8C">
      <w:r>
        <w:separator/>
      </w:r>
    </w:p>
  </w:endnote>
  <w:endnote w:type="continuationSeparator" w:id="0">
    <w:p w:rsidR="00417244" w:rsidRDefault="00417244" w:rsidP="00C7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244" w:rsidRDefault="00417244" w:rsidP="00C73B8C">
      <w:r>
        <w:separator/>
      </w:r>
    </w:p>
  </w:footnote>
  <w:footnote w:type="continuationSeparator" w:id="0">
    <w:p w:rsidR="00417244" w:rsidRDefault="00417244" w:rsidP="00C73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F54" w:rsidRPr="007D150C" w:rsidRDefault="003406B3" w:rsidP="008A4654">
    <w:pPr>
      <w:pStyle w:val="a3"/>
      <w:jc w:val="center"/>
      <w:rPr>
        <w:sz w:val="22"/>
        <w:szCs w:val="22"/>
      </w:rPr>
    </w:pPr>
    <w:r>
      <w:fldChar w:fldCharType="begin"/>
    </w:r>
    <w:r w:rsidR="00E12F54">
      <w:instrText xml:space="preserve"> PAGE   \* MERGEFORMAT </w:instrText>
    </w:r>
    <w:r>
      <w:fldChar w:fldCharType="separate"/>
    </w:r>
    <w:r w:rsidR="00811D42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09C"/>
    <w:rsid w:val="0001559E"/>
    <w:rsid w:val="0006555B"/>
    <w:rsid w:val="000B68C8"/>
    <w:rsid w:val="000D0704"/>
    <w:rsid w:val="00102C22"/>
    <w:rsid w:val="00161F07"/>
    <w:rsid w:val="00183CAB"/>
    <w:rsid w:val="00195F49"/>
    <w:rsid w:val="0020451C"/>
    <w:rsid w:val="00295364"/>
    <w:rsid w:val="002A3B68"/>
    <w:rsid w:val="002C6A17"/>
    <w:rsid w:val="0033373D"/>
    <w:rsid w:val="003406B3"/>
    <w:rsid w:val="003D7321"/>
    <w:rsid w:val="003E7A8A"/>
    <w:rsid w:val="003F69E3"/>
    <w:rsid w:val="004115BA"/>
    <w:rsid w:val="00417244"/>
    <w:rsid w:val="0046465C"/>
    <w:rsid w:val="004647C8"/>
    <w:rsid w:val="0051742A"/>
    <w:rsid w:val="00557FEB"/>
    <w:rsid w:val="006A0208"/>
    <w:rsid w:val="006C091E"/>
    <w:rsid w:val="00731603"/>
    <w:rsid w:val="00753F5F"/>
    <w:rsid w:val="007946E8"/>
    <w:rsid w:val="00811D42"/>
    <w:rsid w:val="00827EAE"/>
    <w:rsid w:val="00883BF7"/>
    <w:rsid w:val="008A4654"/>
    <w:rsid w:val="008A7389"/>
    <w:rsid w:val="00910977"/>
    <w:rsid w:val="0092245C"/>
    <w:rsid w:val="00990E20"/>
    <w:rsid w:val="009A25A9"/>
    <w:rsid w:val="009C38C8"/>
    <w:rsid w:val="00A048DD"/>
    <w:rsid w:val="00B726FB"/>
    <w:rsid w:val="00BC1BE9"/>
    <w:rsid w:val="00BD5ED2"/>
    <w:rsid w:val="00C73B8C"/>
    <w:rsid w:val="00CA7991"/>
    <w:rsid w:val="00D15497"/>
    <w:rsid w:val="00D71B6A"/>
    <w:rsid w:val="00DB05B5"/>
    <w:rsid w:val="00DD58E4"/>
    <w:rsid w:val="00DE4EC0"/>
    <w:rsid w:val="00E12F54"/>
    <w:rsid w:val="00E431FB"/>
    <w:rsid w:val="00E6209C"/>
    <w:rsid w:val="00E64C3F"/>
    <w:rsid w:val="00E70ABB"/>
    <w:rsid w:val="00EB02DD"/>
    <w:rsid w:val="00F44061"/>
    <w:rsid w:val="00F94DB4"/>
    <w:rsid w:val="00FC2610"/>
    <w:rsid w:val="00FE2438"/>
    <w:rsid w:val="00FE7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11BED-A5B0-46F7-BF2C-E709C741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620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20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6209C"/>
    <w:rPr>
      <w:color w:val="0000FF"/>
      <w:u w:val="single"/>
    </w:rPr>
  </w:style>
  <w:style w:type="paragraph" w:customStyle="1" w:styleId="ConsPlusNormal">
    <w:name w:val="ConsPlusNormal"/>
    <w:rsid w:val="000B68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71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Nagovitsyna</dc:creator>
  <cp:lastModifiedBy>422</cp:lastModifiedBy>
  <cp:revision>7</cp:revision>
  <cp:lastPrinted>2021-11-19T10:29:00Z</cp:lastPrinted>
  <dcterms:created xsi:type="dcterms:W3CDTF">2021-11-09T12:28:00Z</dcterms:created>
  <dcterms:modified xsi:type="dcterms:W3CDTF">2021-12-24T05:09:00Z</dcterms:modified>
</cp:coreProperties>
</file>